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3C" w:rsidRDefault="00EA324B" w:rsidP="00771E5A">
      <w:pPr>
        <w:pStyle w:val="Nzev"/>
      </w:pPr>
      <w:r>
        <w:t xml:space="preserve">Zápis z jednání pracovní skupiny pro Souborný katalog ČR </w:t>
      </w:r>
    </w:p>
    <w:p w:rsidR="00EA324B" w:rsidRDefault="00EA324B"/>
    <w:p w:rsidR="00EA324B" w:rsidRDefault="00EA324B">
      <w:r w:rsidRPr="00F82B4A">
        <w:rPr>
          <w:b/>
        </w:rPr>
        <w:t>datum konání:</w:t>
      </w:r>
      <w:r>
        <w:t xml:space="preserve"> 3. 6. 2014</w:t>
      </w:r>
    </w:p>
    <w:p w:rsidR="00DD59C2" w:rsidRDefault="00C85ABE" w:rsidP="00DD59C2">
      <w:r w:rsidRPr="00F82B4A">
        <w:rPr>
          <w:b/>
        </w:rPr>
        <w:t>účastníci</w:t>
      </w:r>
      <w:r>
        <w:t>:</w:t>
      </w:r>
      <w:r w:rsidR="00C249D7">
        <w:t xml:space="preserve"> </w:t>
      </w:r>
      <w:r w:rsidR="00DD59C2">
        <w:t>Marie Balíková,</w:t>
      </w:r>
      <w:r w:rsidR="005F42E6">
        <w:t xml:space="preserve"> Šárka Bláhová,</w:t>
      </w:r>
      <w:r w:rsidR="00DD59C2">
        <w:t xml:space="preserve"> </w:t>
      </w:r>
      <w:r w:rsidR="005F42E6">
        <w:t xml:space="preserve">Zuzana Bornová, Jana </w:t>
      </w:r>
      <w:proofErr w:type="spellStart"/>
      <w:r w:rsidR="005F42E6">
        <w:t>Čerešňová</w:t>
      </w:r>
      <w:proofErr w:type="spellEnd"/>
      <w:r w:rsidR="005F42E6">
        <w:t xml:space="preserve">, </w:t>
      </w:r>
      <w:r w:rsidR="00DD59C2">
        <w:t xml:space="preserve">Helena Dvořáková, Zuzana Hájková, </w:t>
      </w:r>
      <w:r w:rsidR="005F42E6">
        <w:t xml:space="preserve">Miroslava Kendeová, Radka Kovářová, </w:t>
      </w:r>
      <w:r w:rsidR="00DD59C2">
        <w:t>Lenka Maixnerová, Jiří Míka, Radka Římanová,</w:t>
      </w:r>
      <w:r w:rsidR="005F42E6">
        <w:t xml:space="preserve"> Dagmar Smékalová,</w:t>
      </w:r>
      <w:r w:rsidR="00DD59C2">
        <w:t xml:space="preserve"> Jolanta Sokolová, Jiří Spáčil, Jaroslava Svobodová, Eva Svobodová, </w:t>
      </w:r>
      <w:r w:rsidR="005F42E6">
        <w:t xml:space="preserve">Lucie Šulcová, </w:t>
      </w:r>
      <w:r w:rsidR="00DD59C2">
        <w:t xml:space="preserve">Hana </w:t>
      </w:r>
      <w:proofErr w:type="spellStart"/>
      <w:r w:rsidR="00DD59C2">
        <w:t>Vochozková</w:t>
      </w:r>
      <w:proofErr w:type="spellEnd"/>
      <w:r w:rsidR="00DD59C2">
        <w:t xml:space="preserve">, Radovan </w:t>
      </w:r>
      <w:proofErr w:type="spellStart"/>
      <w:r w:rsidR="00DD59C2">
        <w:t>Zahořík</w:t>
      </w:r>
      <w:proofErr w:type="spellEnd"/>
    </w:p>
    <w:p w:rsidR="005F42E6" w:rsidRDefault="005F42E6" w:rsidP="00DD59C2">
      <w:r w:rsidRPr="00F82B4A">
        <w:rPr>
          <w:b/>
        </w:rPr>
        <w:t>omluveni:</w:t>
      </w:r>
      <w:r>
        <w:t xml:space="preserve"> Štěpánka Běhalová, Květa Hartmanová, Jana Kalousková</w:t>
      </w:r>
    </w:p>
    <w:p w:rsidR="005F42E6" w:rsidRDefault="005F42E6" w:rsidP="00DD59C2">
      <w:r w:rsidRPr="00F82B4A">
        <w:rPr>
          <w:b/>
        </w:rPr>
        <w:t>hosté:</w:t>
      </w:r>
      <w:r>
        <w:t xml:space="preserve"> Edita Lichtenbergová, Iveta Lodrová, Jana Militká, </w:t>
      </w:r>
      <w:r w:rsidR="00F82B4A">
        <w:t xml:space="preserve">Jiří Šilha, </w:t>
      </w:r>
      <w:r>
        <w:t>Petra Šťastná</w:t>
      </w:r>
      <w:r w:rsidR="00F82B4A">
        <w:t>, Jana Šubová</w:t>
      </w:r>
      <w:r w:rsidR="00AA64D5">
        <w:t>, Petr Žabička (přes videokonferenci)</w:t>
      </w:r>
    </w:p>
    <w:p w:rsidR="00EA324B" w:rsidRDefault="006C6751" w:rsidP="005F42E6">
      <w:pPr>
        <w:pStyle w:val="Nadpis1"/>
      </w:pPr>
      <w:r>
        <w:t>P</w:t>
      </w:r>
      <w:r w:rsidR="00EA324B">
        <w:t xml:space="preserve">rogram: </w:t>
      </w:r>
    </w:p>
    <w:p w:rsidR="00C85ABE" w:rsidRDefault="00C85ABE">
      <w:r>
        <w:t xml:space="preserve">zhodnocení koncepce SK ČR </w:t>
      </w:r>
      <w:r w:rsidR="005B3E0F">
        <w:t>do roku 2010</w:t>
      </w:r>
    </w:p>
    <w:p w:rsidR="007C2367" w:rsidRDefault="005B3E0F">
      <w:r>
        <w:t xml:space="preserve">postavení </w:t>
      </w:r>
      <w:r w:rsidR="007C2367">
        <w:t xml:space="preserve">SK ČR </w:t>
      </w:r>
      <w:r>
        <w:t>z pohledu K</w:t>
      </w:r>
      <w:r w:rsidR="007C2367">
        <w:t xml:space="preserve">oncepce </w:t>
      </w:r>
      <w:r>
        <w:t xml:space="preserve">rozvoje </w:t>
      </w:r>
      <w:r w:rsidR="007C2367">
        <w:t>knihoven</w:t>
      </w:r>
      <w:r>
        <w:t xml:space="preserve"> ČR na léta 2011-2015</w:t>
      </w:r>
    </w:p>
    <w:p w:rsidR="005B3E0F" w:rsidRDefault="005B3E0F">
      <w:r>
        <w:t>poskytovat či neposkytovat data ze SK ČR a ADR dalším subjektům a za jakých podmínek</w:t>
      </w:r>
    </w:p>
    <w:p w:rsidR="00C85ABE" w:rsidRDefault="00C85ABE">
      <w:r>
        <w:t xml:space="preserve">dopad implementace pravidel RDA na </w:t>
      </w:r>
      <w:r w:rsidR="005B3E0F">
        <w:t xml:space="preserve">spolupráci knihoven se </w:t>
      </w:r>
      <w:r>
        <w:t>SK ČR</w:t>
      </w:r>
    </w:p>
    <w:p w:rsidR="00C85ABE" w:rsidRDefault="006C6751" w:rsidP="00771E5A">
      <w:pPr>
        <w:pStyle w:val="Nadpis1"/>
      </w:pPr>
      <w:r>
        <w:t>Průběh:</w:t>
      </w:r>
    </w:p>
    <w:p w:rsidR="00E3675A" w:rsidRPr="00E3675A" w:rsidRDefault="00E3675A" w:rsidP="00771E5A">
      <w:pPr>
        <w:pStyle w:val="Nadpis2"/>
      </w:pPr>
      <w:r>
        <w:t xml:space="preserve">Zhodnocení plnění cílů koncepce SK </w:t>
      </w:r>
      <w:r w:rsidR="00D47BC0">
        <w:t xml:space="preserve">ČR </w:t>
      </w:r>
      <w:r>
        <w:t>pro uplynulé období</w:t>
      </w:r>
    </w:p>
    <w:p w:rsidR="00C85ABE" w:rsidRDefault="00C85ABE">
      <w:r>
        <w:t xml:space="preserve">Pracovní skupina se shodla na tom, že cíle koncepce </w:t>
      </w:r>
      <w:r w:rsidR="00732A39">
        <w:t xml:space="preserve">SK </w:t>
      </w:r>
      <w:r w:rsidR="00F455DE">
        <w:t xml:space="preserve">ČR </w:t>
      </w:r>
      <w:r w:rsidR="00732A39">
        <w:t xml:space="preserve">do roku 2010 </w:t>
      </w:r>
      <w:r>
        <w:t xml:space="preserve">byly splněny – všechny </w:t>
      </w:r>
      <w:r w:rsidR="006C6751">
        <w:t>je ale také potřeba</w:t>
      </w:r>
      <w:r w:rsidR="007C2367">
        <w:t xml:space="preserve"> i nadále</w:t>
      </w:r>
      <w:r w:rsidR="006C6751">
        <w:t xml:space="preserve"> rozvíjet</w:t>
      </w:r>
      <w:r w:rsidR="007C2367">
        <w:t>.</w:t>
      </w:r>
    </w:p>
    <w:p w:rsidR="003A0EC3" w:rsidRDefault="006C6751">
      <w:r>
        <w:t>Plnění m</w:t>
      </w:r>
      <w:r w:rsidR="003A0EC3">
        <w:t>noh</w:t>
      </w:r>
      <w:r>
        <w:t>a</w:t>
      </w:r>
      <w:r w:rsidR="003A0EC3">
        <w:t xml:space="preserve"> bodů koncepce nezávisí na aktivitách SK</w:t>
      </w:r>
      <w:r w:rsidR="00F03D45">
        <w:t xml:space="preserve"> ČR</w:t>
      </w:r>
      <w:r w:rsidR="003A0EC3">
        <w:t>, ale spolupracujících knihov</w:t>
      </w:r>
      <w:r>
        <w:t>e</w:t>
      </w:r>
      <w:r w:rsidR="003A0EC3">
        <w:t xml:space="preserve">n (oznamovat změny v propojení, systémech, šířit informaci o SK </w:t>
      </w:r>
      <w:r w:rsidR="00D47BC0">
        <w:t xml:space="preserve">ČR </w:t>
      </w:r>
      <w:r w:rsidR="003A0EC3">
        <w:t>ve svých knihovnách apod.).</w:t>
      </w:r>
    </w:p>
    <w:p w:rsidR="0082404E" w:rsidRDefault="0082404E" w:rsidP="006C6751">
      <w:pPr>
        <w:pStyle w:val="Nadpis3"/>
      </w:pPr>
      <w:r>
        <w:t>Připomínky ke konkrétním bodům koncepce:</w:t>
      </w:r>
    </w:p>
    <w:p w:rsidR="00253526" w:rsidRDefault="00253526" w:rsidP="006C6751">
      <w:pPr>
        <w:pStyle w:val="Nadpis4"/>
      </w:pPr>
      <w:r>
        <w:t>aktuálnost</w:t>
      </w:r>
    </w:p>
    <w:p w:rsidR="00253526" w:rsidRDefault="00253526">
      <w:r>
        <w:t xml:space="preserve">častější posílání záznamů nebo sklízení přes OAI – záleží </w:t>
      </w:r>
      <w:r w:rsidR="003A0EC3">
        <w:t>více</w:t>
      </w:r>
      <w:r>
        <w:t xml:space="preserve"> na možnostech </w:t>
      </w:r>
      <w:r w:rsidR="00732A39">
        <w:t>a </w:t>
      </w:r>
      <w:r w:rsidR="003A0EC3">
        <w:t xml:space="preserve">rozhodnutí </w:t>
      </w:r>
      <w:r>
        <w:t xml:space="preserve">spolupracujících knihoven, ne vždy je </w:t>
      </w:r>
      <w:r w:rsidR="003A0EC3">
        <w:t xml:space="preserve">ale </w:t>
      </w:r>
      <w:r>
        <w:t>technicky možné</w:t>
      </w:r>
    </w:p>
    <w:p w:rsidR="0082404E" w:rsidRDefault="0082404E" w:rsidP="006C6751">
      <w:pPr>
        <w:pStyle w:val="Nadpis4"/>
      </w:pPr>
      <w:r>
        <w:t>atrakti</w:t>
      </w:r>
      <w:r w:rsidRPr="006C6751">
        <w:rPr>
          <w:rStyle w:val="Nadpis4Char"/>
        </w:rPr>
        <w:t>v</w:t>
      </w:r>
      <w:r>
        <w:t>ita</w:t>
      </w:r>
    </w:p>
    <w:p w:rsidR="0082404E" w:rsidRDefault="007C2367" w:rsidP="00253526">
      <w:pPr>
        <w:pStyle w:val="Odstavecseseznamem"/>
        <w:numPr>
          <w:ilvl w:val="0"/>
          <w:numId w:val="2"/>
        </w:numPr>
      </w:pPr>
      <w:r>
        <w:t>v záznamech chybí anotace</w:t>
      </w:r>
      <w:r w:rsidR="00253526">
        <w:t>:</w:t>
      </w:r>
      <w:r w:rsidR="005A5A4B">
        <w:t xml:space="preserve"> zjistilo se, že se zobrazují </w:t>
      </w:r>
      <w:r w:rsidR="0041088B">
        <w:t>v katalogizačním a</w:t>
      </w:r>
      <w:r w:rsidR="00732A39">
        <w:t> </w:t>
      </w:r>
      <w:r w:rsidR="005A5A4B">
        <w:t>v</w:t>
      </w:r>
      <w:r w:rsidR="0082404E">
        <w:t> </w:t>
      </w:r>
      <w:r w:rsidR="005A5A4B">
        <w:t>zobrazení</w:t>
      </w:r>
      <w:r w:rsidR="0082404E">
        <w:t xml:space="preserve"> MARC21</w:t>
      </w:r>
      <w:r w:rsidR="005A5A4B">
        <w:t xml:space="preserve">, </w:t>
      </w:r>
      <w:r w:rsidR="0082404E">
        <w:t>nikoli ve standardním</w:t>
      </w:r>
      <w:r w:rsidR="00A74FE7">
        <w:t>*)</w:t>
      </w:r>
      <w:r w:rsidR="00253526">
        <w:t>; místo anotací mohou sloužit obsahy z obálkového serveru</w:t>
      </w:r>
      <w:r w:rsidR="0023176F">
        <w:t xml:space="preserve"> </w:t>
      </w:r>
    </w:p>
    <w:p w:rsidR="0082404E" w:rsidRDefault="0082404E" w:rsidP="0082404E">
      <w:pPr>
        <w:pStyle w:val="Odstavecseseznamem"/>
        <w:numPr>
          <w:ilvl w:val="0"/>
          <w:numId w:val="2"/>
        </w:numPr>
      </w:pPr>
      <w:r>
        <w:lastRenderedPageBreak/>
        <w:t>nechat se sklízet Googlem: sklízíme 2 roky, indexována zatím cca ½ SK</w:t>
      </w:r>
      <w:r w:rsidR="00D47BC0">
        <w:t xml:space="preserve"> ČR</w:t>
      </w:r>
      <w:r>
        <w:t>, ale postup záleží na Googlu</w:t>
      </w:r>
    </w:p>
    <w:p w:rsidR="00253526" w:rsidRDefault="00253526" w:rsidP="006C6751">
      <w:pPr>
        <w:pStyle w:val="Nadpis4"/>
      </w:pPr>
      <w:r>
        <w:t>informovanost</w:t>
      </w:r>
    </w:p>
    <w:p w:rsidR="003A0EC3" w:rsidRDefault="003A0EC3" w:rsidP="00253526">
      <w:r>
        <w:t xml:space="preserve">Nejen vůči uživatelům, ale také vůči knihovníkům – v některých knihovnách o SK ČR vědí jen </w:t>
      </w:r>
      <w:proofErr w:type="spellStart"/>
      <w:r>
        <w:t>katalogizátoři</w:t>
      </w:r>
      <w:proofErr w:type="spellEnd"/>
      <w:r>
        <w:t xml:space="preserve"> a systémoví knihovníci.</w:t>
      </w:r>
    </w:p>
    <w:p w:rsidR="0082404E" w:rsidRDefault="00806F25" w:rsidP="006C6751">
      <w:pPr>
        <w:pStyle w:val="Nadpis4"/>
      </w:pPr>
      <w:r>
        <w:t>spolupracující knihovny</w:t>
      </w:r>
    </w:p>
    <w:p w:rsidR="00806F25" w:rsidRDefault="00732A39">
      <w:r>
        <w:t xml:space="preserve">požadavek zapojit do spolupráce se SK </w:t>
      </w:r>
      <w:r w:rsidR="0023176F">
        <w:t xml:space="preserve">ČR i </w:t>
      </w:r>
      <w:r w:rsidR="00806F25">
        <w:t>archivní knihovny</w:t>
      </w:r>
    </w:p>
    <w:p w:rsidR="00A327B1" w:rsidRDefault="00A327B1" w:rsidP="00A327B1">
      <w:pPr>
        <w:pStyle w:val="Nadpis4"/>
      </w:pPr>
      <w:r>
        <w:t>sdílení záznamů</w:t>
      </w:r>
    </w:p>
    <w:p w:rsidR="00A327B1" w:rsidRDefault="00A327B1" w:rsidP="00A327B1">
      <w:r>
        <w:t xml:space="preserve">zintenzivní se, budou-li včas kvalitní záznamy </w:t>
      </w:r>
    </w:p>
    <w:p w:rsidR="00A327B1" w:rsidRDefault="00A327B1" w:rsidP="00A327B1">
      <w:pPr>
        <w:pStyle w:val="Nadpis4"/>
      </w:pPr>
      <w:r>
        <w:t xml:space="preserve">integrace </w:t>
      </w:r>
    </w:p>
    <w:p w:rsidR="0023176F" w:rsidRDefault="00732A39" w:rsidP="00A327B1">
      <w:r>
        <w:t>v rámci digitalizace</w:t>
      </w:r>
      <w:r w:rsidR="00A327B1">
        <w:t xml:space="preserve"> – nenastala, </w:t>
      </w:r>
      <w:r w:rsidR="0023176F">
        <w:t>vzhledem k tomu, že vznikl</w:t>
      </w:r>
      <w:r w:rsidR="00A327B1">
        <w:t xml:space="preserve"> registr digitalizace: pro digitalizaci nebyl SK</w:t>
      </w:r>
      <w:r w:rsidR="00D47BC0">
        <w:t xml:space="preserve"> ČR</w:t>
      </w:r>
      <w:r w:rsidR="00A327B1">
        <w:t xml:space="preserve"> vybrán, vývoj šel jinudy</w:t>
      </w:r>
      <w:r w:rsidR="0023176F">
        <w:t>. **)</w:t>
      </w:r>
    </w:p>
    <w:p w:rsidR="00367A4E" w:rsidRPr="0023176F" w:rsidRDefault="00367A4E" w:rsidP="00A327B1">
      <w:pPr>
        <w:rPr>
          <w:i/>
        </w:rPr>
      </w:pPr>
    </w:p>
    <w:p w:rsidR="00E3675A" w:rsidRDefault="00367A4E" w:rsidP="00771E5A">
      <w:pPr>
        <w:pStyle w:val="Nadpis2"/>
      </w:pPr>
      <w:r>
        <w:t xml:space="preserve">E. </w:t>
      </w:r>
      <w:r w:rsidR="00E3675A" w:rsidRPr="00771E5A">
        <w:t>Lichtenbergová</w:t>
      </w:r>
    </w:p>
    <w:p w:rsidR="001865A5" w:rsidRDefault="00E3675A" w:rsidP="00E3675A">
      <w:r>
        <w:t>CPK</w:t>
      </w:r>
    </w:p>
    <w:p w:rsidR="00E3675A" w:rsidRDefault="00E3675A" w:rsidP="001865A5">
      <w:pPr>
        <w:pStyle w:val="Odstavecseseznamem"/>
        <w:numPr>
          <w:ilvl w:val="0"/>
          <w:numId w:val="2"/>
        </w:numPr>
      </w:pPr>
      <w:r>
        <w:t>do loňska jsme měli jen zprostředkované informace, povedlo se proniknout do pracovních skupin</w:t>
      </w:r>
    </w:p>
    <w:p w:rsidR="00AA1844" w:rsidRDefault="00E3675A" w:rsidP="00E3675A">
      <w:r>
        <w:t xml:space="preserve">ÚKR </w:t>
      </w:r>
    </w:p>
    <w:p w:rsidR="00E3675A" w:rsidRDefault="0023176F" w:rsidP="00AA1844">
      <w:pPr>
        <w:pStyle w:val="Odstavecseseznamem"/>
        <w:numPr>
          <w:ilvl w:val="0"/>
          <w:numId w:val="2"/>
        </w:numPr>
      </w:pPr>
      <w:r>
        <w:t>z VISK</w:t>
      </w:r>
      <w:r w:rsidR="00E3675A">
        <w:t xml:space="preserve"> bude podpořen přechod z UNIMARC na MARC21, potřebný pro přechod na RDA</w:t>
      </w:r>
    </w:p>
    <w:p w:rsidR="00E3675A" w:rsidRDefault="00AA1844" w:rsidP="00E3675A">
      <w:pPr>
        <w:pStyle w:val="Odstavecseseznamem"/>
        <w:numPr>
          <w:ilvl w:val="0"/>
          <w:numId w:val="2"/>
        </w:numPr>
      </w:pPr>
      <w:r>
        <w:t>pro sdílení záznamů – koncepce katalogizace, vyčíslování nákladů na nákup exempláře pro katalogizaci v NK (dosud z povinného výtisku, který je proti trhu opožděn)</w:t>
      </w:r>
    </w:p>
    <w:p w:rsidR="00AA1844" w:rsidRDefault="004376FA" w:rsidP="00E3675A">
      <w:pPr>
        <w:pStyle w:val="Odstavecseseznamem"/>
        <w:numPr>
          <w:ilvl w:val="0"/>
          <w:numId w:val="2"/>
        </w:numPr>
      </w:pPr>
      <w:r>
        <w:t>problematika copyrightu, poskytování záznamů pro komerční účely</w:t>
      </w:r>
    </w:p>
    <w:p w:rsidR="00F03D45" w:rsidRPr="00F03D45" w:rsidRDefault="00F03D45" w:rsidP="00A74FE7">
      <w:pPr>
        <w:pStyle w:val="Nadpis2"/>
      </w:pPr>
      <w:r w:rsidRPr="00F03D45">
        <w:t xml:space="preserve">P. </w:t>
      </w:r>
      <w:r w:rsidR="00A74FE7">
        <w:t>Šť</w:t>
      </w:r>
      <w:r w:rsidR="00DA12B5">
        <w:t>astná</w:t>
      </w:r>
    </w:p>
    <w:p w:rsidR="00F03D45" w:rsidRDefault="00F03D45" w:rsidP="00F03D45">
      <w:r>
        <w:t>- ukázala vyhledávání v SK ČR přes</w:t>
      </w:r>
      <w:r w:rsidR="00A74FE7">
        <w:t xml:space="preserve"> </w:t>
      </w:r>
      <w:proofErr w:type="spellStart"/>
      <w:r>
        <w:t>multivyhledávač</w:t>
      </w:r>
      <w:proofErr w:type="spellEnd"/>
      <w:r>
        <w:t xml:space="preserve"> EDS a statistiky vyhledávání</w:t>
      </w:r>
    </w:p>
    <w:p w:rsidR="00F03D45" w:rsidRDefault="00F03D45" w:rsidP="00F03D45">
      <w:r>
        <w:t>Dotaz: proč není mezi databáze prohledávané v EDS zařazena i</w:t>
      </w:r>
      <w:r w:rsidR="00A74FE7">
        <w:t xml:space="preserve"> </w:t>
      </w:r>
      <w:r>
        <w:t xml:space="preserve">ANL? / odpověď: z finančních </w:t>
      </w:r>
      <w:r w:rsidR="00A74FE7">
        <w:t>důvodů</w:t>
      </w:r>
    </w:p>
    <w:p w:rsidR="00367A4E" w:rsidRDefault="00771E5A" w:rsidP="00771E5A">
      <w:pPr>
        <w:pStyle w:val="Nadpis2"/>
      </w:pPr>
      <w:r>
        <w:t xml:space="preserve">RDA - </w:t>
      </w:r>
      <w:r w:rsidR="00367A4E">
        <w:t>J. Svobodová, Z. Hájková</w:t>
      </w:r>
    </w:p>
    <w:p w:rsidR="005544CD" w:rsidRDefault="005544CD" w:rsidP="00367A4E">
      <w:r>
        <w:t>Seznámení s přípravou implementace RDA, závěry schůzky pracovní skupiny pro jmenné zprac</w:t>
      </w:r>
      <w:r w:rsidR="00732A39">
        <w:t>ování</w:t>
      </w:r>
      <w:r>
        <w:t xml:space="preserve"> v prosinci 2013, informace o zásadních změnách, o další schůzce (25.</w:t>
      </w:r>
      <w:r w:rsidR="00580E30">
        <w:t xml:space="preserve"> </w:t>
      </w:r>
      <w:r>
        <w:t>6.</w:t>
      </w:r>
      <w:r w:rsidR="00580E30">
        <w:t xml:space="preserve"> </w:t>
      </w:r>
      <w:r>
        <w:t>2014)</w:t>
      </w:r>
    </w:p>
    <w:p w:rsidR="00732A39" w:rsidRPr="00234690" w:rsidRDefault="005544CD" w:rsidP="00367A4E">
      <w:pPr>
        <w:rPr>
          <w:b/>
        </w:rPr>
      </w:pPr>
      <w:bookmarkStart w:id="0" w:name="_GoBack"/>
      <w:r w:rsidRPr="00234690">
        <w:rPr>
          <w:b/>
        </w:rPr>
        <w:t xml:space="preserve">Vliv </w:t>
      </w:r>
      <w:r w:rsidR="00FC31BC">
        <w:rPr>
          <w:b/>
        </w:rPr>
        <w:t xml:space="preserve">přijetí RDA </w:t>
      </w:r>
      <w:r w:rsidRPr="00234690">
        <w:rPr>
          <w:b/>
        </w:rPr>
        <w:t xml:space="preserve">na SK ČR: </w:t>
      </w:r>
    </w:p>
    <w:p w:rsidR="00506A11" w:rsidRDefault="005544CD" w:rsidP="00367A4E">
      <w:r>
        <w:t xml:space="preserve">Záznamy zpracované do 31. 3. 2015 </w:t>
      </w:r>
      <w:r w:rsidR="00732A39">
        <w:t>budou do SK</w:t>
      </w:r>
      <w:r w:rsidR="00FC31BC">
        <w:t xml:space="preserve"> ČR</w:t>
      </w:r>
      <w:r w:rsidR="00732A39">
        <w:t xml:space="preserve"> přijímané výhradně zpracované podle AACR2.</w:t>
      </w:r>
      <w:r>
        <w:t xml:space="preserve"> </w:t>
      </w:r>
    </w:p>
    <w:p w:rsidR="00506A11" w:rsidRDefault="00506A11" w:rsidP="00367A4E">
      <w:r>
        <w:t>O</w:t>
      </w:r>
      <w:r w:rsidR="005544CD">
        <w:t>d 1. 4.</w:t>
      </w:r>
      <w:r>
        <w:t xml:space="preserve"> </w:t>
      </w:r>
      <w:r w:rsidR="005544CD">
        <w:t xml:space="preserve">2015 </w:t>
      </w:r>
      <w:r w:rsidR="00FC31BC">
        <w:t xml:space="preserve">budou </w:t>
      </w:r>
      <w:r w:rsidR="005544CD">
        <w:t xml:space="preserve">nové záznamy </w:t>
      </w:r>
      <w:r w:rsidR="00FC31BC">
        <w:t xml:space="preserve">(katalogizované </w:t>
      </w:r>
      <w:r w:rsidR="005544CD">
        <w:t>s</w:t>
      </w:r>
      <w:r w:rsidR="00FC31BC">
        <w:t> </w:t>
      </w:r>
      <w:r w:rsidR="005544CD">
        <w:t>knihou v</w:t>
      </w:r>
      <w:r w:rsidR="00FC31BC">
        <w:t> </w:t>
      </w:r>
      <w:r w:rsidR="005544CD">
        <w:t>ruce</w:t>
      </w:r>
      <w:r w:rsidR="00FC31BC">
        <w:t xml:space="preserve">) přijímány do SK </w:t>
      </w:r>
      <w:proofErr w:type="gramStart"/>
      <w:r w:rsidR="00FC31BC">
        <w:t xml:space="preserve">ČR </w:t>
      </w:r>
      <w:r w:rsidR="005544CD">
        <w:t xml:space="preserve"> </w:t>
      </w:r>
      <w:r w:rsidR="00FC31BC">
        <w:t>zpracované</w:t>
      </w:r>
      <w:proofErr w:type="gramEnd"/>
      <w:r w:rsidR="00FC31BC">
        <w:t xml:space="preserve"> i </w:t>
      </w:r>
      <w:r>
        <w:t>podle RDA.</w:t>
      </w:r>
    </w:p>
    <w:p w:rsidR="00506A11" w:rsidRDefault="00506A11" w:rsidP="00506A11"/>
    <w:p w:rsidR="00506A11" w:rsidRDefault="00506A11" w:rsidP="00506A11">
      <w:r>
        <w:t>Při deduplikaci budou upřednostňovány záznamy Národní knihovny ČR, záznamy dalších knihoven dle kvality.</w:t>
      </w:r>
    </w:p>
    <w:p w:rsidR="005544CD" w:rsidRDefault="00506A11" w:rsidP="00367A4E">
      <w:r>
        <w:t>Z</w:t>
      </w:r>
      <w:r w:rsidR="005544CD">
        <w:t>áznamy z </w:t>
      </w:r>
      <w:proofErr w:type="spellStart"/>
      <w:r w:rsidR="005544CD">
        <w:t>retrokonverze</w:t>
      </w:r>
      <w:proofErr w:type="spellEnd"/>
      <w:r w:rsidR="005544CD">
        <w:t xml:space="preserve"> </w:t>
      </w:r>
      <w:r>
        <w:t xml:space="preserve">budou až do jejího skončení přijímány v AACR2 </w:t>
      </w:r>
      <w:r w:rsidR="005544CD">
        <w:t xml:space="preserve">– bezpodmínečně </w:t>
      </w:r>
      <w:r>
        <w:t xml:space="preserve">zasílané </w:t>
      </w:r>
      <w:r w:rsidR="005544CD">
        <w:t>zvlá</w:t>
      </w:r>
      <w:r>
        <w:t>šť a speciálně označené.</w:t>
      </w:r>
    </w:p>
    <w:p w:rsidR="00FC31BC" w:rsidRDefault="007B048D" w:rsidP="00367A4E">
      <w:pPr>
        <w:rPr>
          <w:b/>
        </w:rPr>
      </w:pPr>
      <w:r w:rsidRPr="00375FAC">
        <w:t>UNIMARC pro RDA nevyhovuje</w:t>
      </w:r>
      <w:r w:rsidR="00D47BC0" w:rsidRPr="00375FAC">
        <w:t xml:space="preserve">. </w:t>
      </w:r>
      <w:r w:rsidR="00106503" w:rsidRPr="00375FAC">
        <w:t>Formát</w:t>
      </w:r>
      <w:r w:rsidR="00846A9E" w:rsidRPr="00375FAC">
        <w:t xml:space="preserve"> UNIMARC </w:t>
      </w:r>
      <w:r w:rsidR="00D47BC0" w:rsidRPr="00375FAC">
        <w:t xml:space="preserve">bude </w:t>
      </w:r>
      <w:r w:rsidRPr="00375FAC">
        <w:t xml:space="preserve">SK ČR </w:t>
      </w:r>
      <w:r w:rsidR="00106503" w:rsidRPr="00375FAC">
        <w:t>podporovat</w:t>
      </w:r>
      <w:r w:rsidR="00846A9E" w:rsidRPr="00375FAC">
        <w:t xml:space="preserve"> pouze po přechodné období</w:t>
      </w:r>
      <w:r w:rsidR="00D47BC0" w:rsidRPr="00375FAC">
        <w:t xml:space="preserve"> (</w:t>
      </w:r>
      <w:r w:rsidR="00FC31BC">
        <w:t xml:space="preserve">Přechodné </w:t>
      </w:r>
      <w:proofErr w:type="gramStart"/>
      <w:r w:rsidR="00FC31BC">
        <w:t>období : 12</w:t>
      </w:r>
      <w:proofErr w:type="gramEnd"/>
      <w:r w:rsidR="00FC31BC">
        <w:t xml:space="preserve"> měsíců od zavedení RDA do české katalogizační praxe</w:t>
      </w:r>
      <w:r w:rsidR="00D47BC0" w:rsidRPr="00375FAC">
        <w:rPr>
          <w:b/>
        </w:rPr>
        <w:t>)</w:t>
      </w:r>
      <w:r w:rsidR="00846A9E" w:rsidRPr="00375FAC">
        <w:rPr>
          <w:b/>
        </w:rPr>
        <w:t>.</w:t>
      </w:r>
      <w:r w:rsidRPr="00375FAC">
        <w:rPr>
          <w:b/>
        </w:rPr>
        <w:t xml:space="preserve"> </w:t>
      </w:r>
    </w:p>
    <w:p w:rsidR="007B048D" w:rsidRDefault="007B048D" w:rsidP="00367A4E">
      <w:r w:rsidRPr="00375FAC">
        <w:t>Záznamy, které budou do SK</w:t>
      </w:r>
      <w:r w:rsidR="00FC31BC">
        <w:t xml:space="preserve"> ČR po </w:t>
      </w:r>
      <w:proofErr w:type="gramStart"/>
      <w:r w:rsidR="00FC31BC">
        <w:t>1.4.2015</w:t>
      </w:r>
      <w:proofErr w:type="gramEnd"/>
      <w:r w:rsidR="00FC31BC">
        <w:t xml:space="preserve"> </w:t>
      </w:r>
      <w:r w:rsidRPr="00375FAC">
        <w:t xml:space="preserve"> dodány v</w:t>
      </w:r>
      <w:r w:rsidR="00106503" w:rsidRPr="00375FAC">
        <w:t> </w:t>
      </w:r>
      <w:r w:rsidRPr="00375FAC">
        <w:t>RDA</w:t>
      </w:r>
      <w:r w:rsidR="00106503" w:rsidRPr="00375FAC">
        <w:t>, n</w:t>
      </w:r>
      <w:r w:rsidRPr="00375FAC">
        <w:t>ebude SK</w:t>
      </w:r>
      <w:r w:rsidR="00106503" w:rsidRPr="00375FAC">
        <w:t xml:space="preserve"> ČR</w:t>
      </w:r>
      <w:r w:rsidRPr="00375FAC">
        <w:t xml:space="preserve"> schopen vydávat ke sdílení v </w:t>
      </w:r>
      <w:proofErr w:type="spellStart"/>
      <w:r w:rsidRPr="00375FAC">
        <w:t>UNIMARCu</w:t>
      </w:r>
      <w:proofErr w:type="spellEnd"/>
      <w:r w:rsidRPr="00375FAC">
        <w:t xml:space="preserve"> v uspokojivé kvalitě.</w:t>
      </w:r>
    </w:p>
    <w:p w:rsidR="00646CA2" w:rsidRPr="00E3675A" w:rsidRDefault="00646CA2" w:rsidP="00367A4E">
      <w:r>
        <w:t>Zástupci firem dodávajících knih</w:t>
      </w:r>
      <w:r w:rsidR="00C249D7">
        <w:t>ovní</w:t>
      </w:r>
      <w:r w:rsidR="00234690">
        <w:t xml:space="preserve"> systémy se,</w:t>
      </w:r>
      <w:r>
        <w:t xml:space="preserve"> až budou pravidla přeložena a</w:t>
      </w:r>
      <w:r w:rsidR="00C249D7">
        <w:t> </w:t>
      </w:r>
      <w:r w:rsidR="00234690">
        <w:t>upravena, sejdou</w:t>
      </w:r>
      <w:r>
        <w:t xml:space="preserve"> s prac</w:t>
      </w:r>
      <w:r w:rsidR="00C249D7">
        <w:t>ovní</w:t>
      </w:r>
      <w:r>
        <w:t xml:space="preserve"> skupinou </w:t>
      </w:r>
      <w:r w:rsidR="00C249D7">
        <w:t xml:space="preserve">pro </w:t>
      </w:r>
      <w:r>
        <w:t>jmen</w:t>
      </w:r>
      <w:r w:rsidR="00C249D7">
        <w:t>né</w:t>
      </w:r>
      <w:r>
        <w:t xml:space="preserve"> zprac</w:t>
      </w:r>
      <w:r w:rsidR="00C249D7">
        <w:t>ování</w:t>
      </w:r>
      <w:r>
        <w:t>.</w:t>
      </w:r>
    </w:p>
    <w:bookmarkEnd w:id="0"/>
    <w:p w:rsidR="0041088B" w:rsidRPr="00771E5A" w:rsidRDefault="00806F25" w:rsidP="00771E5A">
      <w:pPr>
        <w:pStyle w:val="Nadpis1"/>
      </w:pPr>
      <w:r w:rsidRPr="00771E5A">
        <w:t>Závěry</w:t>
      </w:r>
      <w:r w:rsidR="0017756B">
        <w:t>:</w:t>
      </w:r>
    </w:p>
    <w:p w:rsidR="00646CA2" w:rsidRDefault="00646CA2">
      <w:r>
        <w:t xml:space="preserve">Koncepce </w:t>
      </w:r>
      <w:r w:rsidR="0017756B">
        <w:t>do roku 2010</w:t>
      </w:r>
      <w:r>
        <w:t xml:space="preserve"> byla naplněna, nadále je potřeba pokračovat ve směru jí nastoleném.</w:t>
      </w:r>
    </w:p>
    <w:p w:rsidR="00806F25" w:rsidRDefault="004376FA">
      <w:r>
        <w:t xml:space="preserve">Koncepce SK </w:t>
      </w:r>
      <w:r w:rsidR="00D47BC0">
        <w:t xml:space="preserve">ČR </w:t>
      </w:r>
      <w:r>
        <w:t xml:space="preserve">pro následující období může vzniknout </w:t>
      </w:r>
      <w:proofErr w:type="gramStart"/>
      <w:r>
        <w:t>teprve až</w:t>
      </w:r>
      <w:proofErr w:type="gramEnd"/>
      <w:r>
        <w:t xml:space="preserve"> bude zřejmé, jaké postavení </w:t>
      </w:r>
      <w:r w:rsidR="001865A5">
        <w:t>bude</w:t>
      </w:r>
      <w:r>
        <w:t xml:space="preserve"> mít SK</w:t>
      </w:r>
      <w:r w:rsidR="00D47BC0">
        <w:t xml:space="preserve"> ČR</w:t>
      </w:r>
      <w:r>
        <w:t xml:space="preserve"> </w:t>
      </w:r>
      <w:r w:rsidR="001865A5">
        <w:t>v</w:t>
      </w:r>
      <w:r>
        <w:t xml:space="preserve"> CPK (</w:t>
      </w:r>
      <w:r w:rsidR="001865A5">
        <w:t>priorita 6</w:t>
      </w:r>
      <w:r>
        <w:t xml:space="preserve"> </w:t>
      </w:r>
      <w:r w:rsidR="001865A5">
        <w:t>K</w:t>
      </w:r>
      <w:r>
        <w:t>oncepce rozvoje knihoven</w:t>
      </w:r>
      <w:r w:rsidR="001865A5">
        <w:t xml:space="preserve"> ČR</w:t>
      </w:r>
      <w:r>
        <w:t xml:space="preserve"> na léta 2011-2015</w:t>
      </w:r>
      <w:r w:rsidR="001865A5">
        <w:t>)</w:t>
      </w:r>
      <w:r w:rsidR="00646CA2">
        <w:t>/</w:t>
      </w:r>
      <w:r w:rsidR="00F03D45">
        <w:t xml:space="preserve"> </w:t>
      </w:r>
      <w:r w:rsidR="00646CA2">
        <w:t>jak CPK počítá se SK ČR.</w:t>
      </w:r>
    </w:p>
    <w:p w:rsidR="00506A11" w:rsidRDefault="00506A11">
      <w:r>
        <w:t>Vzhledem k zavádění RDA předpokládáme další setkání pracovní skupiny pro SK ČR v prvním čtvrtletí roku 2015</w:t>
      </w:r>
      <w:r w:rsidR="0096628A">
        <w:t>.</w:t>
      </w:r>
    </w:p>
    <w:p w:rsidR="0096628A" w:rsidRPr="00F82B4A" w:rsidRDefault="0096628A">
      <w:pPr>
        <w:rPr>
          <w:rStyle w:val="Hypertextovodkaz"/>
          <w:color w:val="00B0F0"/>
          <w:szCs w:val="24"/>
        </w:rPr>
      </w:pPr>
      <w:r>
        <w:t xml:space="preserve">Prezentace z jednání jsou </w:t>
      </w:r>
      <w:r w:rsidRPr="0096628A">
        <w:rPr>
          <w:szCs w:val="24"/>
        </w:rPr>
        <w:t xml:space="preserve">na </w:t>
      </w:r>
      <w:hyperlink r:id="rId5" w:tgtFrame="_blank" w:history="1">
        <w:r w:rsidRPr="00F82B4A">
          <w:rPr>
            <w:rStyle w:val="Hypertextovodkaz"/>
            <w:color w:val="00B0F0"/>
            <w:szCs w:val="24"/>
          </w:rPr>
          <w:t>http://www.caslin.cz/pro-uzivatele/folder.2006-09-19.5764354832/rok-2014/</w:t>
        </w:r>
      </w:hyperlink>
    </w:p>
    <w:p w:rsidR="0023176F" w:rsidRDefault="0023176F">
      <w:pPr>
        <w:rPr>
          <w:rStyle w:val="Hypertextovodkaz"/>
          <w:szCs w:val="24"/>
        </w:rPr>
      </w:pPr>
    </w:p>
    <w:p w:rsidR="0023176F" w:rsidRPr="0023176F" w:rsidRDefault="0023176F">
      <w:pPr>
        <w:rPr>
          <w:rStyle w:val="Hypertextovodkaz"/>
          <w:i/>
          <w:color w:val="auto"/>
          <w:szCs w:val="24"/>
        </w:rPr>
      </w:pPr>
      <w:r>
        <w:rPr>
          <w:rStyle w:val="Hypertextovodkaz"/>
          <w:szCs w:val="24"/>
        </w:rPr>
        <w:t>*)</w:t>
      </w:r>
      <w:r w:rsidR="00A74FE7">
        <w:rPr>
          <w:rStyle w:val="Hypertextovodkaz"/>
          <w:szCs w:val="24"/>
        </w:rPr>
        <w:t xml:space="preserve"> </w:t>
      </w:r>
      <w:r w:rsidRPr="0023176F">
        <w:rPr>
          <w:rStyle w:val="Hypertextovodkaz"/>
          <w:i/>
          <w:color w:val="auto"/>
          <w:szCs w:val="24"/>
        </w:rPr>
        <w:t xml:space="preserve">V SK ČR jsou anotace </w:t>
      </w:r>
      <w:proofErr w:type="gramStart"/>
      <w:r w:rsidRPr="0023176F">
        <w:rPr>
          <w:rStyle w:val="Hypertextovodkaz"/>
          <w:i/>
          <w:color w:val="auto"/>
          <w:szCs w:val="24"/>
        </w:rPr>
        <w:t>připojeny k 267.492</w:t>
      </w:r>
      <w:proofErr w:type="gramEnd"/>
      <w:r w:rsidRPr="0023176F">
        <w:rPr>
          <w:rStyle w:val="Hypertextovodkaz"/>
          <w:i/>
          <w:color w:val="auto"/>
          <w:szCs w:val="24"/>
        </w:rPr>
        <w:t xml:space="preserve"> záznamům. Zobrazovaly se pouze v zobrazení „MARC21“</w:t>
      </w:r>
      <w:r w:rsidR="00A74FE7">
        <w:rPr>
          <w:rStyle w:val="Hypertextovodkaz"/>
          <w:i/>
          <w:color w:val="auto"/>
          <w:szCs w:val="24"/>
        </w:rPr>
        <w:t xml:space="preserve"> a „katalogizační záznam“</w:t>
      </w:r>
      <w:r w:rsidRPr="0023176F">
        <w:rPr>
          <w:rStyle w:val="Hypertextovodkaz"/>
          <w:i/>
          <w:color w:val="auto"/>
          <w:szCs w:val="24"/>
        </w:rPr>
        <w:t>. Od 12.</w:t>
      </w:r>
      <w:r w:rsidR="00A74FE7">
        <w:rPr>
          <w:rStyle w:val="Hypertextovodkaz"/>
          <w:i/>
          <w:color w:val="auto"/>
          <w:szCs w:val="24"/>
        </w:rPr>
        <w:t xml:space="preserve"> </w:t>
      </w:r>
      <w:r w:rsidRPr="0023176F">
        <w:rPr>
          <w:rStyle w:val="Hypertextovodkaz"/>
          <w:i/>
          <w:color w:val="auto"/>
          <w:szCs w:val="24"/>
        </w:rPr>
        <w:t>6.</w:t>
      </w:r>
      <w:r w:rsidR="00A74FE7">
        <w:rPr>
          <w:rStyle w:val="Hypertextovodkaz"/>
          <w:i/>
          <w:color w:val="auto"/>
          <w:szCs w:val="24"/>
        </w:rPr>
        <w:t xml:space="preserve"> </w:t>
      </w:r>
      <w:r w:rsidRPr="0023176F">
        <w:rPr>
          <w:rStyle w:val="Hypertextovodkaz"/>
          <w:i/>
          <w:color w:val="auto"/>
          <w:szCs w:val="24"/>
        </w:rPr>
        <w:t>2014</w:t>
      </w:r>
      <w:r w:rsidR="00A74FE7">
        <w:rPr>
          <w:rStyle w:val="Hypertextovodkaz"/>
          <w:i/>
          <w:color w:val="auto"/>
          <w:szCs w:val="24"/>
        </w:rPr>
        <w:t xml:space="preserve"> </w:t>
      </w:r>
      <w:r w:rsidRPr="0023176F">
        <w:rPr>
          <w:rStyle w:val="Hypertextovodkaz"/>
          <w:i/>
          <w:color w:val="auto"/>
          <w:szCs w:val="24"/>
        </w:rPr>
        <w:t>jsou pro čtenáře viditelné i v zobrazení „standardním“.</w:t>
      </w:r>
    </w:p>
    <w:p w:rsidR="0023176F" w:rsidRPr="0096628A" w:rsidRDefault="0023176F">
      <w:pPr>
        <w:rPr>
          <w:szCs w:val="24"/>
        </w:rPr>
      </w:pPr>
      <w:r>
        <w:rPr>
          <w:rStyle w:val="Hypertextovodkaz"/>
          <w:szCs w:val="24"/>
        </w:rPr>
        <w:t xml:space="preserve">**) </w:t>
      </w:r>
      <w:r w:rsidRPr="0023176F">
        <w:rPr>
          <w:i/>
        </w:rPr>
        <w:t>V SK ČR je možné prostřednictvím on-line formuláře uložit informace o zamýšlené, probíhající nebo uskutečněné digitalizaci dokumentu včetně odkazu na zhotovenou digitální kopii / údaje se uchovávají v poli 911 / lze je doda</w:t>
      </w:r>
      <w:r>
        <w:rPr>
          <w:i/>
        </w:rPr>
        <w:t>t</w:t>
      </w:r>
      <w:r w:rsidRPr="0023176F">
        <w:rPr>
          <w:i/>
        </w:rPr>
        <w:t xml:space="preserve"> i společně se záznamem</w:t>
      </w:r>
    </w:p>
    <w:sectPr w:rsidR="0023176F" w:rsidRPr="0096628A" w:rsidSect="00290D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D05B6"/>
    <w:multiLevelType w:val="hybridMultilevel"/>
    <w:tmpl w:val="8D0C9672"/>
    <w:lvl w:ilvl="0" w:tplc="0B68D7A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9339D"/>
    <w:multiLevelType w:val="hybridMultilevel"/>
    <w:tmpl w:val="8930787A"/>
    <w:lvl w:ilvl="0" w:tplc="B79A3C3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E19CB"/>
    <w:multiLevelType w:val="hybridMultilevel"/>
    <w:tmpl w:val="3AD2FEB6"/>
    <w:lvl w:ilvl="0" w:tplc="251E5C1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4B"/>
    <w:rsid w:val="00106503"/>
    <w:rsid w:val="0017756B"/>
    <w:rsid w:val="001865A5"/>
    <w:rsid w:val="0023176F"/>
    <w:rsid w:val="00234690"/>
    <w:rsid w:val="00253526"/>
    <w:rsid w:val="00290DFF"/>
    <w:rsid w:val="002D5A03"/>
    <w:rsid w:val="00367A4E"/>
    <w:rsid w:val="00375FAC"/>
    <w:rsid w:val="003A0EC3"/>
    <w:rsid w:val="003D65D5"/>
    <w:rsid w:val="0041088B"/>
    <w:rsid w:val="004376FA"/>
    <w:rsid w:val="00506A11"/>
    <w:rsid w:val="005544CD"/>
    <w:rsid w:val="00580E30"/>
    <w:rsid w:val="005A5A4B"/>
    <w:rsid w:val="005B3E0F"/>
    <w:rsid w:val="005F42E6"/>
    <w:rsid w:val="00646CA2"/>
    <w:rsid w:val="006C6751"/>
    <w:rsid w:val="00732A39"/>
    <w:rsid w:val="00771E5A"/>
    <w:rsid w:val="007B048D"/>
    <w:rsid w:val="007C2367"/>
    <w:rsid w:val="00806F25"/>
    <w:rsid w:val="0082404E"/>
    <w:rsid w:val="00846A9E"/>
    <w:rsid w:val="008566DA"/>
    <w:rsid w:val="0096628A"/>
    <w:rsid w:val="00987CC1"/>
    <w:rsid w:val="00A24188"/>
    <w:rsid w:val="00A327B1"/>
    <w:rsid w:val="00A47B3C"/>
    <w:rsid w:val="00A74FE7"/>
    <w:rsid w:val="00AA1844"/>
    <w:rsid w:val="00AA64D5"/>
    <w:rsid w:val="00AB5631"/>
    <w:rsid w:val="00C249D7"/>
    <w:rsid w:val="00C657B3"/>
    <w:rsid w:val="00C85ABE"/>
    <w:rsid w:val="00D47BC0"/>
    <w:rsid w:val="00D526D6"/>
    <w:rsid w:val="00D82AE9"/>
    <w:rsid w:val="00DA12B5"/>
    <w:rsid w:val="00DD59C2"/>
    <w:rsid w:val="00E3675A"/>
    <w:rsid w:val="00E750FC"/>
    <w:rsid w:val="00EA324B"/>
    <w:rsid w:val="00F03D45"/>
    <w:rsid w:val="00F455DE"/>
    <w:rsid w:val="00F82B4A"/>
    <w:rsid w:val="00F97708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31C47-3FD4-4EF6-B470-878156FC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708"/>
    <w:pPr>
      <w:spacing w:line="252" w:lineRule="auto"/>
    </w:pPr>
    <w:rPr>
      <w:rFonts w:ascii="Arial" w:eastAsiaTheme="majorEastAsia" w:hAnsi="Arial" w:cstheme="majorBid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71E5A"/>
    <w:pPr>
      <w:keepNext/>
      <w:keepLines/>
      <w:spacing w:before="480" w:after="0"/>
      <w:outlineLvl w:val="0"/>
    </w:pPr>
    <w:rPr>
      <w:rFonts w:asciiTheme="majorHAnsi" w:hAnsiTheme="majorHAnsi"/>
      <w:b/>
      <w:bCs/>
      <w:color w:val="943634" w:themeColor="accent2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1E5A"/>
    <w:pPr>
      <w:keepNext/>
      <w:keepLines/>
      <w:spacing w:before="200" w:after="0"/>
      <w:outlineLvl w:val="1"/>
    </w:pPr>
    <w:rPr>
      <w:rFonts w:asciiTheme="majorHAnsi" w:hAnsiTheme="majorHAnsi"/>
      <w:b/>
      <w:bCs/>
      <w:i/>
      <w:color w:val="C0504D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6751"/>
    <w:pPr>
      <w:keepNext/>
      <w:keepLines/>
      <w:spacing w:before="200" w:after="0"/>
      <w:outlineLvl w:val="2"/>
    </w:pPr>
    <w:rPr>
      <w:rFonts w:asciiTheme="majorHAnsi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C6751"/>
    <w:pPr>
      <w:keepNext/>
      <w:keepLines/>
      <w:spacing w:before="200" w:after="0"/>
      <w:outlineLvl w:val="3"/>
    </w:pPr>
    <w:rPr>
      <w:rFonts w:asciiTheme="majorHAnsi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04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1E5A"/>
    <w:rPr>
      <w:rFonts w:asciiTheme="majorHAnsi" w:eastAsiaTheme="majorEastAsia" w:hAnsiTheme="majorHAnsi" w:cstheme="majorBidi"/>
      <w:b/>
      <w:bCs/>
      <w:color w:val="943634" w:themeColor="accent2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1E5A"/>
    <w:rPr>
      <w:rFonts w:asciiTheme="majorHAnsi" w:eastAsiaTheme="majorEastAsia" w:hAnsiTheme="majorHAnsi" w:cstheme="majorBidi"/>
      <w:b/>
      <w:bCs/>
      <w:i/>
      <w:color w:val="C0504D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675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6C67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771E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kern w:val="28"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71E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styleId="Hypertextovodkaz">
    <w:name w:val="Hyperlink"/>
    <w:basedOn w:val="Standardnpsmoodstavce"/>
    <w:uiPriority w:val="99"/>
    <w:semiHidden/>
    <w:unhideWhenUsed/>
    <w:rsid w:val="0096628A"/>
    <w:rPr>
      <w:strike w:val="0"/>
      <w:dstrike w:val="0"/>
      <w:color w:val="3B5998"/>
      <w:u w:val="none"/>
      <w:effect w:val="none"/>
    </w:rPr>
  </w:style>
  <w:style w:type="character" w:customStyle="1" w:styleId="usercontent">
    <w:name w:val="usercontent"/>
    <w:basedOn w:val="Standardnpsmoodstavce"/>
    <w:rsid w:val="0096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slin.cz/pro-uzivatele/folder.2006-09-19.5764354832/rok-20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Militka Jana</dc:creator>
  <cp:lastModifiedBy>Svobodová Eva</cp:lastModifiedBy>
  <cp:revision>3</cp:revision>
  <dcterms:created xsi:type="dcterms:W3CDTF">2014-06-26T09:57:00Z</dcterms:created>
  <dcterms:modified xsi:type="dcterms:W3CDTF">2014-06-26T10:05:00Z</dcterms:modified>
</cp:coreProperties>
</file>